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FBB44" w14:textId="77777777" w:rsidR="00AB7F0A" w:rsidRDefault="00AB7F0A"/>
    <w:p w14:paraId="29EFDB1F" w14:textId="77777777" w:rsidR="00AB7F0A" w:rsidRDefault="00AB7F0A"/>
    <w:p w14:paraId="71B60FAC" w14:textId="77777777" w:rsidR="00AB7F0A" w:rsidRDefault="00AB7F0A"/>
    <w:p w14:paraId="70842A66" w14:textId="77777777" w:rsidR="00AB7F0A" w:rsidRDefault="00AB7F0A"/>
    <w:p w14:paraId="195B8112" w14:textId="77777777" w:rsidR="00AB7F0A" w:rsidRDefault="00AB7F0A"/>
    <w:p w14:paraId="6673464F" w14:textId="77777777" w:rsidR="00AB7F0A" w:rsidRDefault="00AB7F0A"/>
    <w:p w14:paraId="6F5D3C6F" w14:textId="77777777" w:rsidR="00AB7F0A" w:rsidRDefault="00AB7F0A"/>
    <w:p w14:paraId="66E45234" w14:textId="77777777" w:rsidR="00AB7F0A" w:rsidRDefault="00AB7F0A"/>
    <w:p w14:paraId="603273AC" w14:textId="77777777" w:rsidR="00AB7F0A" w:rsidRDefault="00AB7F0A"/>
    <w:p w14:paraId="0A8C8513" w14:textId="77777777" w:rsidR="00AB7F0A" w:rsidRDefault="00AB7F0A"/>
    <w:p w14:paraId="4BD9D97B" w14:textId="77777777" w:rsidR="00AB7F0A" w:rsidRDefault="00AB7F0A"/>
    <w:p w14:paraId="7F792AA2" w14:textId="77777777" w:rsidR="00AB7F0A" w:rsidRDefault="00AB7F0A"/>
    <w:p w14:paraId="666578B8" w14:textId="77777777" w:rsidR="00AB7F0A" w:rsidRDefault="00AB7F0A"/>
    <w:p w14:paraId="5DD50C06" w14:textId="77777777" w:rsidR="00AB7F0A" w:rsidRDefault="00AB7F0A"/>
    <w:p w14:paraId="513B3292" w14:textId="77777777" w:rsidR="00AB7F0A" w:rsidRDefault="00AB7F0A"/>
    <w:p w14:paraId="670FF68F" w14:textId="77777777" w:rsidR="00AB7F0A" w:rsidRDefault="00AB7F0A"/>
    <w:p w14:paraId="6A72BEE3" w14:textId="77777777" w:rsidR="00AB7F0A" w:rsidRDefault="00AB7F0A"/>
    <w:p w14:paraId="4F11FCBB" w14:textId="77777777" w:rsidR="00AB7F0A" w:rsidRDefault="00AB7F0A"/>
    <w:p w14:paraId="00196BDA" w14:textId="77777777" w:rsidR="00AB7F0A" w:rsidRDefault="00AB7F0A"/>
    <w:p w14:paraId="6A4B3C78" w14:textId="77777777" w:rsidR="00AB7F0A" w:rsidRDefault="00AB7F0A"/>
    <w:p w14:paraId="635BC33A" w14:textId="77777777" w:rsidR="00AB7F0A" w:rsidRDefault="00AB7F0A"/>
    <w:p w14:paraId="525D644E" w14:textId="77777777" w:rsidR="00AB7F0A" w:rsidRDefault="00AB7F0A"/>
    <w:p w14:paraId="63DDF52D" w14:textId="77777777" w:rsidR="00AB7F0A" w:rsidRDefault="00AB7F0A"/>
    <w:p w14:paraId="5513AE51" w14:textId="77777777" w:rsidR="00AB7F0A" w:rsidRDefault="00AB7F0A"/>
    <w:p w14:paraId="6F1333A3" w14:textId="77777777" w:rsidR="00AB7F0A" w:rsidRDefault="00AB7F0A"/>
    <w:p w14:paraId="4EB0E8BA" w14:textId="77777777" w:rsidR="00AB7F0A" w:rsidRDefault="00AB7F0A"/>
    <w:p w14:paraId="73DD12CA" w14:textId="77777777" w:rsidR="00AB7F0A" w:rsidRDefault="00AB7F0A"/>
    <w:p w14:paraId="0326CCD1" w14:textId="77777777" w:rsidR="00AB7F0A" w:rsidRDefault="00AB7F0A"/>
    <w:p w14:paraId="028C241A" w14:textId="77777777" w:rsidR="00AB7F0A" w:rsidRDefault="00AB7F0A"/>
    <w:p w14:paraId="5551B96F" w14:textId="77777777" w:rsidR="00AB7F0A" w:rsidRDefault="00AB7F0A"/>
    <w:p w14:paraId="3B43CCCF" w14:textId="77777777" w:rsidR="00AB7F0A" w:rsidRDefault="00AB7F0A"/>
    <w:p w14:paraId="3314EC34" w14:textId="77777777" w:rsidR="00AB7F0A" w:rsidRDefault="00AB7F0A"/>
    <w:p w14:paraId="44B659E9" w14:textId="77777777" w:rsidR="00AB7F0A" w:rsidRDefault="00AB7F0A"/>
    <w:p w14:paraId="22A42360" w14:textId="77777777" w:rsidR="00AB7F0A" w:rsidRDefault="00AB7F0A"/>
    <w:p w14:paraId="0DEDEAA7" w14:textId="77777777" w:rsidR="00AB7F0A" w:rsidRDefault="00AB7F0A"/>
    <w:p w14:paraId="7B4FB4CC" w14:textId="77777777" w:rsidR="00AB7F0A" w:rsidRDefault="00AB7F0A"/>
    <w:p w14:paraId="3BD7F5CA" w14:textId="77777777" w:rsidR="00AB7F0A" w:rsidRDefault="00AB7F0A"/>
    <w:p w14:paraId="66FD0DA3" w14:textId="77777777" w:rsidR="00AB7F0A" w:rsidRDefault="00AB7F0A"/>
    <w:p w14:paraId="15011C74" w14:textId="77777777" w:rsidR="00AB7F0A" w:rsidRDefault="00AB7F0A"/>
    <w:p w14:paraId="66AD59BE" w14:textId="77777777" w:rsidR="00AB7F0A" w:rsidRDefault="00AB7F0A"/>
    <w:p w14:paraId="2358B26E" w14:textId="77777777" w:rsidR="00AB7F0A" w:rsidRDefault="00AB7F0A"/>
    <w:p w14:paraId="1CC1E8B9" w14:textId="77777777" w:rsidR="00AB7F0A" w:rsidRDefault="00AB7F0A"/>
    <w:p w14:paraId="5609D4FA" w14:textId="77777777" w:rsidR="00AB7F0A" w:rsidRDefault="00AB7F0A"/>
    <w:p w14:paraId="523C5781" w14:textId="77777777" w:rsidR="00AB7F0A" w:rsidRDefault="00AB7F0A"/>
    <w:p w14:paraId="6FF5E426" w14:textId="77777777" w:rsidR="00AB7F0A" w:rsidRDefault="00AB7F0A"/>
    <w:p w14:paraId="473E8269" w14:textId="77777777" w:rsidR="00AB7F0A" w:rsidRDefault="00AB7F0A"/>
    <w:p w14:paraId="441DD2AE" w14:textId="77777777" w:rsidR="00AB7F0A" w:rsidRDefault="00AB7F0A"/>
    <w:p w14:paraId="47284390" w14:textId="77777777" w:rsidR="00AB7F0A" w:rsidRDefault="00AB7F0A"/>
    <w:p w14:paraId="6EB4C9CB" w14:textId="77777777" w:rsidR="00AB7F0A" w:rsidRDefault="00AB7F0A"/>
    <w:p w14:paraId="28AE72D3" w14:textId="77777777" w:rsidR="00AB7F0A" w:rsidRDefault="00AB7F0A"/>
    <w:p w14:paraId="4777C8B7" w14:textId="77777777" w:rsidR="00AB7F0A" w:rsidRDefault="00AB7F0A"/>
    <w:p w14:paraId="595BF9EF" w14:textId="77777777" w:rsidR="00AB7F0A" w:rsidRDefault="00AB7F0A"/>
    <w:p w14:paraId="38901D6B" w14:textId="77777777" w:rsidR="00AB7F0A" w:rsidRDefault="00AB7F0A"/>
    <w:p w14:paraId="0BC55250" w14:textId="77777777" w:rsidR="00AB7F0A" w:rsidRDefault="00AB7F0A"/>
    <w:p w14:paraId="2BF382A2" w14:textId="77777777" w:rsidR="00AB7F0A" w:rsidRDefault="00AB7F0A"/>
    <w:p w14:paraId="37E743D7" w14:textId="56EA5E1E" w:rsidR="00AB7F0A" w:rsidRDefault="00AB7F0A"/>
    <w:p w14:paraId="782994C3" w14:textId="6E3D044F" w:rsidR="00D61CAA" w:rsidRDefault="00D61CAA"/>
    <w:p w14:paraId="35DB3420" w14:textId="356B78FB" w:rsidR="00D61CAA" w:rsidRDefault="00D61CAA"/>
    <w:p w14:paraId="770D085A" w14:textId="77777777" w:rsidR="00D61CAA" w:rsidRDefault="00D61CAA"/>
    <w:p w14:paraId="3E22516B" w14:textId="77777777" w:rsidR="00AB7F0A" w:rsidRDefault="00AB7F0A"/>
    <w:p w14:paraId="459A4632" w14:textId="77777777" w:rsidR="00AB7F0A" w:rsidRDefault="00AB7F0A"/>
    <w:p w14:paraId="33BF9DF9" w14:textId="34F3AFD7" w:rsidR="00D61CAA" w:rsidRDefault="00D61CA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8"/>
          <w:szCs w:val="28"/>
          <w:lang w:val="en-GB"/>
        </w:rPr>
      </w:pPr>
      <w:bookmarkStart w:id="0" w:name="Area_Committees_procedure_rules_4B"/>
      <w:bookmarkStart w:id="1" w:name="ProcedureRulesNeighbourhoodArea"/>
      <w:r>
        <w:rPr>
          <w:rFonts w:ascii="Arial" w:hAnsi="Arial" w:cs="Arial"/>
          <w:b/>
          <w:color w:val="auto"/>
          <w:sz w:val="28"/>
          <w:szCs w:val="28"/>
          <w:lang w:val="en-GB"/>
        </w:rPr>
        <w:t xml:space="preserve">Appendix </w:t>
      </w:r>
      <w:r w:rsidR="00187CF4">
        <w:rPr>
          <w:rFonts w:ascii="Arial" w:hAnsi="Arial" w:cs="Arial"/>
          <w:b/>
          <w:color w:val="auto"/>
          <w:sz w:val="28"/>
          <w:szCs w:val="28"/>
          <w:lang w:val="en-GB"/>
        </w:rPr>
        <w:t>1</w:t>
      </w:r>
      <w:bookmarkStart w:id="2" w:name="_GoBack"/>
      <w:bookmarkEnd w:id="2"/>
    </w:p>
    <w:p w14:paraId="702BF663" w14:textId="77777777" w:rsidR="00D61CAA" w:rsidRDefault="00D61CA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8"/>
          <w:szCs w:val="28"/>
          <w:lang w:val="en-GB"/>
        </w:rPr>
      </w:pPr>
    </w:p>
    <w:p w14:paraId="289E2B28" w14:textId="77777777" w:rsidR="00D61CAA" w:rsidRDefault="00D61CA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8"/>
          <w:szCs w:val="28"/>
          <w:lang w:val="en-GB"/>
        </w:rPr>
      </w:pPr>
    </w:p>
    <w:p w14:paraId="4A83BB37" w14:textId="591C2AAE" w:rsidR="00AB7F0A" w:rsidRPr="00D02E5A" w:rsidRDefault="00AB7F0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8"/>
          <w:szCs w:val="28"/>
          <w:lang w:val="en-GB"/>
        </w:rPr>
      </w:pPr>
      <w:r w:rsidRPr="00D02E5A">
        <w:rPr>
          <w:rFonts w:ascii="Arial" w:hAnsi="Arial" w:cs="Arial"/>
          <w:b/>
          <w:color w:val="auto"/>
          <w:sz w:val="28"/>
          <w:szCs w:val="28"/>
          <w:lang w:val="en-GB"/>
        </w:rPr>
        <w:t xml:space="preserve">4B.  </w:t>
      </w:r>
      <w:r w:rsidRPr="00D02E5A">
        <w:rPr>
          <w:rFonts w:ascii="Arial" w:hAnsi="Arial" w:cs="Arial"/>
          <w:b/>
          <w:color w:val="auto"/>
          <w:sz w:val="28"/>
          <w:szCs w:val="28"/>
          <w:lang w:val="en-GB"/>
        </w:rPr>
        <w:tab/>
      </w:r>
      <w:r w:rsidRPr="00D02E5A">
        <w:rPr>
          <w:rFonts w:ascii="Arial" w:hAnsi="Arial" w:cs="Arial"/>
          <w:b/>
          <w:color w:val="auto"/>
          <w:sz w:val="28"/>
          <w:szCs w:val="28"/>
          <w:u w:val="single"/>
          <w:lang w:val="en-GB"/>
        </w:rPr>
        <w:t>MY NEIGHBOURHOOD AREA PROCEDURE RULES (STANDING ORDERS)</w:t>
      </w:r>
    </w:p>
    <w:bookmarkEnd w:id="0"/>
    <w:bookmarkEnd w:id="1"/>
    <w:p w14:paraId="3AB1F8A9" w14:textId="77777777" w:rsidR="00AB7F0A" w:rsidRPr="00D02E5A" w:rsidRDefault="00AB7F0A" w:rsidP="00AB7F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8"/>
          <w:szCs w:val="28"/>
        </w:rPr>
      </w:pPr>
    </w:p>
    <w:p w14:paraId="589D3067" w14:textId="77777777" w:rsidR="00AB7F0A" w:rsidRPr="00D02E5A" w:rsidRDefault="00AB7F0A" w:rsidP="00AB7F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8"/>
          <w:szCs w:val="28"/>
        </w:rPr>
      </w:pPr>
    </w:p>
    <w:p w14:paraId="2156C46C" w14:textId="77777777" w:rsidR="00AB7F0A" w:rsidRPr="009D794F" w:rsidRDefault="00AB7F0A" w:rsidP="00AB7F0A">
      <w:pPr>
        <w:pStyle w:val="BodyText"/>
        <w:tabs>
          <w:tab w:val="left" w:pos="426"/>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r w:rsidRPr="009D794F">
        <w:rPr>
          <w:rFonts w:ascii="Arial" w:hAnsi="Arial" w:cs="Arial"/>
          <w:b/>
          <w:color w:val="auto"/>
          <w:sz w:val="22"/>
          <w:szCs w:val="22"/>
          <w:lang w:val="en-GB"/>
        </w:rPr>
        <w:t>1.</w:t>
      </w:r>
      <w:r w:rsidRPr="009D794F">
        <w:rPr>
          <w:rFonts w:ascii="Arial" w:hAnsi="Arial" w:cs="Arial"/>
          <w:color w:val="auto"/>
          <w:sz w:val="22"/>
          <w:szCs w:val="22"/>
          <w:lang w:val="en-GB"/>
        </w:rPr>
        <w:tab/>
      </w:r>
      <w:r w:rsidRPr="009D794F">
        <w:rPr>
          <w:rFonts w:ascii="Arial" w:hAnsi="Arial" w:cs="Arial"/>
          <w:b/>
          <w:color w:val="auto"/>
          <w:sz w:val="22"/>
          <w:szCs w:val="22"/>
          <w:lang w:val="en-GB"/>
        </w:rPr>
        <w:t>Appointment of Chairman and Vice-chairman</w:t>
      </w:r>
    </w:p>
    <w:p w14:paraId="18BA3762" w14:textId="77777777" w:rsidR="00AB7F0A" w:rsidRPr="009D794F" w:rsidRDefault="00AB7F0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p>
    <w:p w14:paraId="3AEB5D67" w14:textId="77777777" w:rsidR="00AB7F0A" w:rsidRPr="009D794F" w:rsidRDefault="00AB7F0A" w:rsidP="00AB7F0A">
      <w:pPr>
        <w:widowControl w:val="0"/>
        <w:tabs>
          <w:tab w:val="left" w:pos="709"/>
          <w:tab w:val="left" w:pos="1418"/>
          <w:tab w:val="left" w:pos="2552"/>
        </w:tabs>
        <w:ind w:left="426" w:hanging="426"/>
        <w:jc w:val="both"/>
        <w:rPr>
          <w:rFonts w:ascii="Arial" w:hAnsi="Arial" w:cs="Arial"/>
          <w:snapToGrid w:val="0"/>
          <w:sz w:val="22"/>
          <w:szCs w:val="22"/>
        </w:rPr>
      </w:pPr>
      <w:r w:rsidRPr="009D794F">
        <w:rPr>
          <w:rFonts w:ascii="Arial" w:hAnsi="Arial" w:cs="Arial"/>
          <w:snapToGrid w:val="0"/>
          <w:sz w:val="22"/>
          <w:szCs w:val="22"/>
        </w:rPr>
        <w:t>1.1</w:t>
      </w:r>
      <w:r w:rsidRPr="009D794F">
        <w:rPr>
          <w:rFonts w:ascii="Arial" w:hAnsi="Arial" w:cs="Arial"/>
          <w:snapToGrid w:val="0"/>
          <w:sz w:val="22"/>
          <w:szCs w:val="22"/>
        </w:rPr>
        <w:tab/>
        <w:t>Appointment of My Neighbourhood area chairmen and vice-chairmen will be determined by full Council, following one nomination for each area from the political group with the majority of seats from amongst the ward members representing each My Neighbourhood area. Appointments will be for a period of one year or until the next annual First Business meeting of full Council.</w:t>
      </w:r>
    </w:p>
    <w:p w14:paraId="726B1819" w14:textId="77777777" w:rsidR="00AB7F0A" w:rsidRPr="009D794F" w:rsidRDefault="00AB7F0A" w:rsidP="00AB7F0A">
      <w:pPr>
        <w:widowControl w:val="0"/>
        <w:tabs>
          <w:tab w:val="left" w:pos="1418"/>
          <w:tab w:val="left" w:pos="1985"/>
          <w:tab w:val="left" w:pos="2552"/>
        </w:tabs>
        <w:jc w:val="both"/>
        <w:rPr>
          <w:rFonts w:ascii="Arial" w:hAnsi="Arial" w:cs="Arial"/>
          <w:snapToGrid w:val="0"/>
          <w:sz w:val="22"/>
          <w:szCs w:val="22"/>
        </w:rPr>
      </w:pPr>
    </w:p>
    <w:p w14:paraId="11887590" w14:textId="77777777" w:rsidR="00AB7F0A" w:rsidRPr="009D794F" w:rsidRDefault="00AB7F0A" w:rsidP="00AB7F0A">
      <w:pPr>
        <w:widowControl w:val="0"/>
        <w:tabs>
          <w:tab w:val="left" w:pos="709"/>
          <w:tab w:val="left" w:pos="1418"/>
          <w:tab w:val="left" w:pos="2552"/>
        </w:tabs>
        <w:ind w:left="426" w:hanging="426"/>
        <w:jc w:val="both"/>
        <w:rPr>
          <w:rFonts w:ascii="Arial" w:hAnsi="Arial" w:cs="Arial"/>
          <w:snapToGrid w:val="0"/>
          <w:sz w:val="22"/>
          <w:szCs w:val="22"/>
        </w:rPr>
      </w:pPr>
      <w:r w:rsidRPr="009D794F">
        <w:rPr>
          <w:rFonts w:ascii="Arial" w:hAnsi="Arial" w:cs="Arial"/>
          <w:snapToGrid w:val="0"/>
          <w:sz w:val="22"/>
          <w:szCs w:val="22"/>
        </w:rPr>
        <w:t>1.2 If there is an equality of seats between political groups within any My Neighbourhood area, each group may nominate one chairmen and vice-chairmen and the appointments will be determined by full Council. In this situation if the chairman is taken from one political group then the vice-chairmen will be taken from the other group. Appointments will be for a period of one year or until the next annual First Business meeting of full Council.</w:t>
      </w:r>
    </w:p>
    <w:p w14:paraId="3B12E02B" w14:textId="77777777" w:rsidR="00AB7F0A" w:rsidRPr="009D794F" w:rsidRDefault="00AB7F0A" w:rsidP="00AB7F0A">
      <w:pPr>
        <w:widowControl w:val="0"/>
        <w:tabs>
          <w:tab w:val="left" w:pos="2552"/>
        </w:tabs>
        <w:jc w:val="both"/>
        <w:rPr>
          <w:rFonts w:ascii="Arial" w:hAnsi="Arial" w:cs="Arial"/>
          <w:sz w:val="22"/>
          <w:szCs w:val="22"/>
        </w:rPr>
      </w:pPr>
    </w:p>
    <w:p w14:paraId="5E2E96B4" w14:textId="77777777" w:rsidR="00AB7F0A" w:rsidRPr="009D794F" w:rsidRDefault="00AB7F0A" w:rsidP="00AB7F0A">
      <w:pPr>
        <w:widowControl w:val="0"/>
        <w:tabs>
          <w:tab w:val="left" w:pos="2552"/>
        </w:tabs>
        <w:ind w:left="426" w:hanging="426"/>
        <w:jc w:val="both"/>
        <w:rPr>
          <w:rFonts w:ascii="Arial" w:hAnsi="Arial" w:cs="Arial"/>
          <w:snapToGrid w:val="0"/>
          <w:sz w:val="22"/>
          <w:szCs w:val="22"/>
        </w:rPr>
      </w:pPr>
      <w:r w:rsidRPr="009D794F">
        <w:rPr>
          <w:rFonts w:ascii="Arial" w:hAnsi="Arial" w:cs="Arial"/>
          <w:sz w:val="22"/>
          <w:szCs w:val="22"/>
        </w:rPr>
        <w:t xml:space="preserve">1.3 </w:t>
      </w:r>
      <w:r w:rsidRPr="009D794F">
        <w:rPr>
          <w:rFonts w:ascii="Arial" w:hAnsi="Arial" w:cs="Arial"/>
          <w:snapToGrid w:val="0"/>
          <w:sz w:val="22"/>
          <w:szCs w:val="22"/>
        </w:rPr>
        <w:t>In the event of the position of chairman or vice-chairman of a My Neighbourhood area becoming vacant, or if any chairman or vice chairman is no longer a member of the nominating group, during the municipal year, the appointment of a new chairman or vice-chairman shall be made in accordance with (1.1 and 1.2) above.</w:t>
      </w:r>
    </w:p>
    <w:p w14:paraId="3C58635D" w14:textId="77777777" w:rsidR="00AB7F0A" w:rsidRPr="009D794F" w:rsidRDefault="00AB7F0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p>
    <w:p w14:paraId="25E8B6CF" w14:textId="77777777" w:rsidR="00AB7F0A" w:rsidRPr="009D794F" w:rsidRDefault="00AB7F0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color w:val="auto"/>
          <w:sz w:val="22"/>
          <w:szCs w:val="22"/>
        </w:rPr>
      </w:pPr>
      <w:r w:rsidRPr="009D794F">
        <w:rPr>
          <w:rFonts w:ascii="Arial" w:hAnsi="Arial" w:cs="Arial"/>
          <w:b/>
          <w:color w:val="auto"/>
          <w:sz w:val="22"/>
          <w:szCs w:val="22"/>
        </w:rPr>
        <w:t xml:space="preserve">2.  </w:t>
      </w:r>
      <w:r w:rsidRPr="009D794F">
        <w:rPr>
          <w:rFonts w:ascii="Arial" w:hAnsi="Arial" w:cs="Arial"/>
          <w:color w:val="auto"/>
          <w:sz w:val="22"/>
          <w:szCs w:val="22"/>
        </w:rPr>
        <w:t xml:space="preserve">   </w:t>
      </w:r>
      <w:r w:rsidRPr="009D794F">
        <w:rPr>
          <w:rFonts w:ascii="Arial" w:hAnsi="Arial" w:cs="Arial"/>
          <w:b/>
          <w:color w:val="auto"/>
          <w:sz w:val="22"/>
          <w:szCs w:val="22"/>
        </w:rPr>
        <w:t>Removal of Chairman or Vice-chairman</w:t>
      </w:r>
      <w:r w:rsidRPr="009D794F">
        <w:rPr>
          <w:rFonts w:ascii="Arial" w:hAnsi="Arial" w:cs="Arial"/>
          <w:color w:val="auto"/>
          <w:sz w:val="22"/>
          <w:szCs w:val="22"/>
        </w:rPr>
        <w:t xml:space="preserve"> </w:t>
      </w:r>
    </w:p>
    <w:p w14:paraId="6BB9FCBC" w14:textId="77777777" w:rsidR="00AB7F0A" w:rsidRPr="009D794F" w:rsidRDefault="00AB7F0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color w:val="auto"/>
          <w:sz w:val="22"/>
          <w:szCs w:val="22"/>
          <w:lang w:val="en-GB"/>
        </w:rPr>
      </w:pPr>
    </w:p>
    <w:p w14:paraId="5921BAD2" w14:textId="77777777" w:rsidR="00AB7F0A" w:rsidRPr="009D794F" w:rsidRDefault="00AB7F0A" w:rsidP="00AB7F0A">
      <w:pPr>
        <w:widowControl w:val="0"/>
        <w:tabs>
          <w:tab w:val="left" w:pos="1418"/>
          <w:tab w:val="left" w:pos="2552"/>
        </w:tabs>
        <w:ind w:left="426" w:hanging="426"/>
        <w:rPr>
          <w:rFonts w:ascii="Arial" w:hAnsi="Arial" w:cs="Arial"/>
          <w:snapToGrid w:val="0"/>
          <w:sz w:val="22"/>
          <w:szCs w:val="22"/>
        </w:rPr>
      </w:pPr>
      <w:proofErr w:type="gramStart"/>
      <w:r w:rsidRPr="009D794F">
        <w:rPr>
          <w:rFonts w:ascii="Arial" w:hAnsi="Arial" w:cs="Arial"/>
          <w:snapToGrid w:val="0"/>
          <w:sz w:val="22"/>
          <w:szCs w:val="22"/>
        </w:rPr>
        <w:t>2.1  A</w:t>
      </w:r>
      <w:proofErr w:type="gramEnd"/>
      <w:r w:rsidRPr="009D794F">
        <w:rPr>
          <w:rFonts w:ascii="Arial" w:hAnsi="Arial" w:cs="Arial"/>
          <w:snapToGrid w:val="0"/>
          <w:sz w:val="22"/>
          <w:szCs w:val="22"/>
        </w:rPr>
        <w:t xml:space="preserve"> My Neighbourhood area may remove the chairman or vice-chairman of the My Neighbourhood area </w:t>
      </w:r>
      <w:r w:rsidRPr="009D794F">
        <w:rPr>
          <w:rFonts w:ascii="Arial" w:hAnsi="Arial" w:cs="Arial"/>
          <w:sz w:val="22"/>
          <w:szCs w:val="22"/>
        </w:rPr>
        <w:t>during the municipal year if a motion submitted to full Council in accordance with Council Procedure Rule 10 is passed by a simple majority of those members present at the Council meeting at which it is considered</w:t>
      </w:r>
      <w:r w:rsidRPr="009D794F">
        <w:rPr>
          <w:rFonts w:ascii="Arial" w:hAnsi="Arial" w:cs="Arial"/>
          <w:snapToGrid w:val="0"/>
          <w:sz w:val="22"/>
          <w:szCs w:val="22"/>
        </w:rPr>
        <w:t>.</w:t>
      </w:r>
    </w:p>
    <w:p w14:paraId="7E08F44F" w14:textId="77777777" w:rsidR="00AB7F0A" w:rsidRPr="009D794F" w:rsidRDefault="00AB7F0A" w:rsidP="00AB7F0A">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p>
    <w:p w14:paraId="38917BBA" w14:textId="77777777" w:rsidR="00AB7F0A" w:rsidRPr="009D794F" w:rsidRDefault="00AB7F0A" w:rsidP="00AB7F0A">
      <w:p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sz w:val="22"/>
          <w:szCs w:val="22"/>
        </w:rPr>
      </w:pPr>
      <w:r w:rsidRPr="009D794F">
        <w:rPr>
          <w:rFonts w:ascii="Arial" w:hAnsi="Arial" w:cs="Arial"/>
          <w:b/>
          <w:sz w:val="22"/>
          <w:szCs w:val="22"/>
        </w:rPr>
        <w:t>3.</w:t>
      </w:r>
      <w:r w:rsidRPr="009D794F">
        <w:rPr>
          <w:rFonts w:ascii="Arial" w:hAnsi="Arial" w:cs="Arial"/>
          <w:sz w:val="22"/>
          <w:szCs w:val="22"/>
        </w:rPr>
        <w:tab/>
      </w:r>
      <w:r w:rsidRPr="009D794F">
        <w:rPr>
          <w:rFonts w:ascii="Arial" w:hAnsi="Arial" w:cs="Arial"/>
          <w:b/>
          <w:sz w:val="22"/>
          <w:szCs w:val="22"/>
        </w:rPr>
        <w:t>My Neighbourhood</w:t>
      </w:r>
      <w:r w:rsidRPr="009D794F">
        <w:rPr>
          <w:rFonts w:ascii="Arial" w:hAnsi="Arial" w:cs="Arial"/>
          <w:sz w:val="22"/>
          <w:szCs w:val="22"/>
        </w:rPr>
        <w:t xml:space="preserve"> </w:t>
      </w:r>
      <w:r w:rsidRPr="009D794F">
        <w:rPr>
          <w:rFonts w:ascii="Arial" w:hAnsi="Arial" w:cs="Arial"/>
          <w:b/>
          <w:sz w:val="22"/>
          <w:szCs w:val="22"/>
        </w:rPr>
        <w:t xml:space="preserve">Meetings </w:t>
      </w:r>
    </w:p>
    <w:p w14:paraId="40446051" w14:textId="77777777" w:rsidR="00AB7F0A" w:rsidRPr="009D794F" w:rsidRDefault="00AB7F0A" w:rsidP="00AB7F0A">
      <w:p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sz w:val="22"/>
          <w:szCs w:val="22"/>
        </w:rPr>
      </w:pPr>
    </w:p>
    <w:p w14:paraId="1A2FE3C9" w14:textId="77777777" w:rsidR="00AB7F0A" w:rsidRPr="009D794F" w:rsidRDefault="00AB7F0A" w:rsidP="00AB7F0A">
      <w:p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426" w:hanging="426"/>
        <w:jc w:val="both"/>
        <w:rPr>
          <w:rFonts w:ascii="Arial" w:hAnsi="Arial" w:cs="Arial"/>
          <w:sz w:val="22"/>
          <w:szCs w:val="22"/>
        </w:rPr>
      </w:pPr>
      <w:r w:rsidRPr="009D794F">
        <w:rPr>
          <w:rFonts w:ascii="Arial" w:hAnsi="Arial" w:cs="Arial"/>
          <w:sz w:val="22"/>
          <w:szCs w:val="22"/>
        </w:rPr>
        <w:t>3.1</w:t>
      </w:r>
      <w:r w:rsidRPr="009D794F">
        <w:rPr>
          <w:rFonts w:ascii="Arial" w:hAnsi="Arial" w:cs="Arial"/>
          <w:sz w:val="22"/>
          <w:szCs w:val="22"/>
        </w:rPr>
        <w:tab/>
        <w:t>My Neighbourhood meetings shall be held up to four times annually.  The date, time, location and number of meetings shall be decided by each My Neighbourhood area chairman in consultation with other local neighbourhood members.</w:t>
      </w:r>
    </w:p>
    <w:p w14:paraId="3A426020" w14:textId="77777777" w:rsidR="00AB7F0A" w:rsidRPr="009D794F" w:rsidRDefault="00AB7F0A" w:rsidP="00AB7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2"/>
          <w:szCs w:val="22"/>
        </w:rPr>
      </w:pPr>
    </w:p>
    <w:p w14:paraId="1F6E77C1" w14:textId="77777777" w:rsidR="00AB7F0A" w:rsidRPr="009D794F" w:rsidRDefault="00AB7F0A" w:rsidP="00AB7F0A">
      <w:pPr>
        <w:pStyle w:val="Body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b/>
          <w:color w:val="auto"/>
          <w:sz w:val="22"/>
          <w:szCs w:val="22"/>
          <w:lang w:val="en-GB"/>
        </w:rPr>
      </w:pPr>
      <w:r w:rsidRPr="009D794F">
        <w:rPr>
          <w:rFonts w:ascii="Arial" w:hAnsi="Arial" w:cs="Arial"/>
          <w:b/>
          <w:color w:val="auto"/>
          <w:sz w:val="22"/>
          <w:szCs w:val="22"/>
        </w:rPr>
        <w:t>4.</w:t>
      </w:r>
      <w:r w:rsidRPr="009D794F">
        <w:rPr>
          <w:rFonts w:ascii="Arial" w:hAnsi="Arial" w:cs="Arial"/>
          <w:b/>
          <w:color w:val="auto"/>
          <w:sz w:val="22"/>
          <w:szCs w:val="22"/>
        </w:rPr>
        <w:tab/>
        <w:t xml:space="preserve">My </w:t>
      </w:r>
      <w:proofErr w:type="spellStart"/>
      <w:r w:rsidRPr="009D794F">
        <w:rPr>
          <w:rFonts w:ascii="Arial" w:hAnsi="Arial" w:cs="Arial"/>
          <w:b/>
          <w:color w:val="auto"/>
          <w:sz w:val="22"/>
          <w:szCs w:val="22"/>
        </w:rPr>
        <w:t>Neighbourhood</w:t>
      </w:r>
      <w:proofErr w:type="spellEnd"/>
      <w:r w:rsidRPr="009D794F">
        <w:rPr>
          <w:rFonts w:ascii="Arial" w:hAnsi="Arial" w:cs="Arial"/>
          <w:b/>
          <w:color w:val="auto"/>
          <w:sz w:val="22"/>
          <w:szCs w:val="22"/>
        </w:rPr>
        <w:t xml:space="preserve"> Plans</w:t>
      </w:r>
    </w:p>
    <w:p w14:paraId="6BF4EF91" w14:textId="77777777" w:rsidR="00AB7F0A" w:rsidRPr="009D794F" w:rsidRDefault="00AB7F0A" w:rsidP="00AB7F0A">
      <w:pPr>
        <w:widowControl w:val="0"/>
        <w:tabs>
          <w:tab w:val="left" w:pos="709"/>
          <w:tab w:val="left" w:pos="1985"/>
          <w:tab w:val="left" w:pos="2552"/>
        </w:tabs>
        <w:ind w:left="709" w:hanging="709"/>
        <w:jc w:val="both"/>
        <w:rPr>
          <w:rFonts w:ascii="Arial" w:hAnsi="Arial" w:cs="Arial"/>
          <w:sz w:val="22"/>
          <w:szCs w:val="22"/>
        </w:rPr>
      </w:pPr>
    </w:p>
    <w:p w14:paraId="2E978051" w14:textId="77777777" w:rsidR="00AB7F0A" w:rsidRPr="009D794F" w:rsidRDefault="00AB7F0A"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D794F">
        <w:rPr>
          <w:rFonts w:ascii="Arial" w:hAnsi="Arial" w:cs="Arial"/>
          <w:sz w:val="22"/>
          <w:szCs w:val="22"/>
        </w:rPr>
        <w:t>4.1</w:t>
      </w:r>
      <w:r w:rsidRPr="009D794F">
        <w:rPr>
          <w:rFonts w:ascii="Arial" w:hAnsi="Arial" w:cs="Arial"/>
          <w:sz w:val="22"/>
          <w:szCs w:val="22"/>
        </w:rPr>
        <w:tab/>
        <w:t xml:space="preserve">My Neighbourhood area members will work in conjunction with partners and the  </w:t>
      </w:r>
    </w:p>
    <w:p w14:paraId="052279F9" w14:textId="77777777" w:rsidR="00AB7F0A" w:rsidRPr="009D794F" w:rsidRDefault="00AB7F0A"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D794F">
        <w:rPr>
          <w:rFonts w:ascii="Arial" w:hAnsi="Arial" w:cs="Arial"/>
          <w:sz w:val="22"/>
          <w:szCs w:val="22"/>
        </w:rPr>
        <w:t xml:space="preserve">      public to identify neighbourhood priorities and establish My Neighbourhood Plans.</w:t>
      </w:r>
    </w:p>
    <w:p w14:paraId="16ADF111" w14:textId="77777777" w:rsidR="00AB7F0A" w:rsidRPr="009D794F" w:rsidRDefault="00AB7F0A" w:rsidP="00AB7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2A05E814" w14:textId="77777777" w:rsidR="00AB7F0A" w:rsidRPr="009D794F" w:rsidRDefault="00AB7F0A" w:rsidP="00AB7F0A">
      <w:pPr>
        <w:pStyle w:val="BodyText"/>
        <w:tabs>
          <w:tab w:val="left" w:pos="426"/>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color w:val="auto"/>
          <w:sz w:val="22"/>
          <w:szCs w:val="22"/>
          <w:lang w:val="en-GB"/>
        </w:rPr>
      </w:pPr>
      <w:r w:rsidRPr="009D794F">
        <w:rPr>
          <w:rFonts w:ascii="Arial" w:hAnsi="Arial" w:cs="Arial"/>
          <w:color w:val="auto"/>
          <w:sz w:val="22"/>
          <w:szCs w:val="22"/>
        </w:rPr>
        <w:t>4.2</w:t>
      </w:r>
      <w:r w:rsidRPr="009D794F">
        <w:rPr>
          <w:rFonts w:ascii="Arial" w:hAnsi="Arial" w:cs="Arial"/>
          <w:color w:val="auto"/>
          <w:sz w:val="22"/>
          <w:szCs w:val="22"/>
        </w:rPr>
        <w:tab/>
        <w:t xml:space="preserve">My </w:t>
      </w:r>
      <w:proofErr w:type="spellStart"/>
      <w:r w:rsidRPr="009D794F">
        <w:rPr>
          <w:rFonts w:ascii="Arial" w:hAnsi="Arial" w:cs="Arial"/>
          <w:color w:val="auto"/>
          <w:sz w:val="22"/>
          <w:szCs w:val="22"/>
        </w:rPr>
        <w:t>Neighbourhood</w:t>
      </w:r>
      <w:proofErr w:type="spellEnd"/>
      <w:r w:rsidRPr="009D794F">
        <w:rPr>
          <w:rFonts w:ascii="Arial" w:hAnsi="Arial" w:cs="Arial"/>
          <w:color w:val="auto"/>
          <w:sz w:val="22"/>
          <w:szCs w:val="22"/>
        </w:rPr>
        <w:t xml:space="preserve"> Plans must align with the Council’s Corporate Plan and the Development Plan and will also </w:t>
      </w:r>
      <w:proofErr w:type="gramStart"/>
      <w:r w:rsidRPr="009D794F">
        <w:rPr>
          <w:rFonts w:ascii="Arial" w:hAnsi="Arial" w:cs="Arial"/>
          <w:color w:val="auto"/>
          <w:sz w:val="22"/>
          <w:szCs w:val="22"/>
        </w:rPr>
        <w:t>take into account</w:t>
      </w:r>
      <w:proofErr w:type="gramEnd"/>
      <w:r w:rsidRPr="009D794F">
        <w:rPr>
          <w:rFonts w:ascii="Arial" w:hAnsi="Arial" w:cs="Arial"/>
          <w:color w:val="auto"/>
          <w:sz w:val="22"/>
          <w:szCs w:val="22"/>
        </w:rPr>
        <w:t xml:space="preserve"> existing plans such as those of Parish and Town Councils and other partners.</w:t>
      </w:r>
    </w:p>
    <w:p w14:paraId="3FA50502" w14:textId="77777777" w:rsidR="00AB7F0A" w:rsidRPr="009D794F" w:rsidRDefault="00AB7F0A" w:rsidP="00AB7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8BDEAFA" w14:textId="77777777" w:rsidR="00AB7F0A" w:rsidRPr="009D794F" w:rsidRDefault="00AB7F0A"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r w:rsidRPr="009D794F">
        <w:rPr>
          <w:rFonts w:ascii="Arial" w:hAnsi="Arial" w:cs="Arial"/>
          <w:sz w:val="22"/>
          <w:szCs w:val="22"/>
        </w:rPr>
        <w:t>4.3</w:t>
      </w:r>
      <w:r w:rsidRPr="009D794F">
        <w:rPr>
          <w:rFonts w:ascii="Arial" w:hAnsi="Arial" w:cs="Arial"/>
          <w:sz w:val="22"/>
          <w:szCs w:val="22"/>
        </w:rPr>
        <w:tab/>
        <w:t>My Neighbourhood Plans will identify actions and funding for community improvements and will be reviewed annually as part of the corporate budget process. Any expenditure should be of a one-off nature and should not generate further on-going revenue expense to the Council.</w:t>
      </w:r>
    </w:p>
    <w:p w14:paraId="68EC5D12" w14:textId="77777777" w:rsidR="00AB7F0A" w:rsidRPr="009D794F" w:rsidRDefault="00AB7F0A" w:rsidP="00AB7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EBB7D17" w14:textId="77777777" w:rsidR="00AB7F0A" w:rsidRPr="009D794F" w:rsidRDefault="00AB7F0A"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9D794F">
        <w:rPr>
          <w:rFonts w:ascii="Arial" w:hAnsi="Arial" w:cs="Arial"/>
          <w:b/>
          <w:sz w:val="22"/>
          <w:szCs w:val="22"/>
        </w:rPr>
        <w:t>5.</w:t>
      </w:r>
      <w:r w:rsidRPr="009D794F">
        <w:rPr>
          <w:rFonts w:ascii="Arial" w:hAnsi="Arial" w:cs="Arial"/>
          <w:b/>
          <w:sz w:val="22"/>
          <w:szCs w:val="22"/>
        </w:rPr>
        <w:tab/>
        <w:t>Decision-making</w:t>
      </w:r>
    </w:p>
    <w:p w14:paraId="09BAB75F" w14:textId="77777777" w:rsidR="00AB7F0A" w:rsidRPr="009D794F" w:rsidRDefault="00AB7F0A" w:rsidP="00AB7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B196D16" w14:textId="77777777" w:rsidR="00AB7F0A" w:rsidRPr="009D794F" w:rsidRDefault="00AB7F0A"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r w:rsidRPr="009D794F">
        <w:rPr>
          <w:rFonts w:ascii="Arial" w:hAnsi="Arial" w:cs="Arial"/>
          <w:sz w:val="22"/>
          <w:szCs w:val="22"/>
        </w:rPr>
        <w:t>5.1</w:t>
      </w:r>
      <w:r w:rsidRPr="009D794F">
        <w:rPr>
          <w:rFonts w:ascii="Arial" w:hAnsi="Arial" w:cs="Arial"/>
          <w:sz w:val="22"/>
          <w:szCs w:val="22"/>
        </w:rPr>
        <w:tab/>
        <w:t>My Neighbourhood area decision-making will be by delegation to the relevant My Neighbourhood chairman in consultation with the relevant first or second tier Council Officer and Portfolio holder.</w:t>
      </w:r>
    </w:p>
    <w:p w14:paraId="797AB9F5" w14:textId="77777777" w:rsidR="00AB7F0A" w:rsidRPr="009D794F" w:rsidRDefault="00AB7F0A"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p>
    <w:p w14:paraId="743CEB74" w14:textId="77777777" w:rsidR="00AB7F0A" w:rsidRPr="009D794F" w:rsidRDefault="00AB7F0A"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r w:rsidRPr="009D794F">
        <w:rPr>
          <w:rFonts w:ascii="Arial" w:hAnsi="Arial" w:cs="Arial"/>
          <w:sz w:val="22"/>
          <w:szCs w:val="22"/>
        </w:rPr>
        <w:t xml:space="preserve">5.2 The My Neighbourhood Chairman must make every effort to gain the consensus of the members of his/her My Neighbourhood area before making any decision. Any decision must be made with the interests of the whole Council in mind rather than the interests of any specific area. </w:t>
      </w:r>
    </w:p>
    <w:p w14:paraId="6021C04B" w14:textId="77777777" w:rsidR="00AB7F0A" w:rsidRPr="009D794F" w:rsidRDefault="00AB7F0A"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p>
    <w:p w14:paraId="09DAE088" w14:textId="77777777" w:rsidR="00AB7F0A" w:rsidRPr="009D794F" w:rsidRDefault="00AB7F0A" w:rsidP="00AB7F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r w:rsidRPr="009D794F">
        <w:rPr>
          <w:rFonts w:ascii="Arial" w:hAnsi="Arial" w:cs="Arial"/>
          <w:sz w:val="22"/>
          <w:szCs w:val="22"/>
        </w:rPr>
        <w:t>5.3 All decisions must be recorded on the appropriate delegated decision form and details of the decisions taken and any associated expenditure recorded on the Council’s website.</w:t>
      </w:r>
    </w:p>
    <w:p w14:paraId="2CE4685F" w14:textId="77777777" w:rsidR="00AB7F0A" w:rsidRPr="009D794F" w:rsidRDefault="00AB7F0A" w:rsidP="00AB7F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lang w:val="en-GB"/>
        </w:rPr>
      </w:pPr>
    </w:p>
    <w:p w14:paraId="5184C95F" w14:textId="77777777" w:rsidR="00AB7F0A" w:rsidRPr="006477EC" w:rsidRDefault="00AB7F0A" w:rsidP="00AB7F0A">
      <w:pPr>
        <w:rPr>
          <w:rFonts w:ascii="Arial" w:hAnsi="Arial" w:cs="Arial"/>
          <w:b/>
          <w:color w:val="FF0000"/>
        </w:rPr>
      </w:pPr>
    </w:p>
    <w:p w14:paraId="6E2E1893" w14:textId="77777777" w:rsidR="00AB7F0A" w:rsidRDefault="00AB7F0A" w:rsidP="00AB7F0A">
      <w:r w:rsidRPr="00932732">
        <w:rPr>
          <w:rFonts w:ascii="Arial" w:hAnsi="Arial" w:cs="Arial"/>
          <w:sz w:val="22"/>
          <w:szCs w:val="22"/>
        </w:rPr>
        <w:br w:type="page"/>
      </w:r>
    </w:p>
    <w:sectPr w:rsidR="00AB7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B0C1D"/>
    <w:multiLevelType w:val="multilevel"/>
    <w:tmpl w:val="ED8821B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778"/>
        </w:tabs>
        <w:ind w:left="1778" w:hanging="360"/>
      </w:pPr>
    </w:lvl>
    <w:lvl w:ilvl="4">
      <w:start w:val="1"/>
      <w:numFmt w:val="lowerLetter"/>
      <w:lvlText w:val="(%5)"/>
      <w:lvlJc w:val="left"/>
      <w:pPr>
        <w:tabs>
          <w:tab w:val="num" w:pos="1800"/>
        </w:tabs>
        <w:ind w:left="1800" w:hanging="360"/>
      </w:pPr>
      <w:rPr>
        <w:i w:val="0"/>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0A"/>
    <w:rsid w:val="00187CF4"/>
    <w:rsid w:val="00AB7F0A"/>
    <w:rsid w:val="00C37801"/>
    <w:rsid w:val="00D6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EA87"/>
  <w15:chartTrackingRefBased/>
  <w15:docId w15:val="{A5DEBC27-A72F-4429-B2A5-A8B09C0F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F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AB7F0A"/>
    <w:pPr>
      <w:spacing w:before="100" w:after="100"/>
      <w:ind w:left="360" w:right="360"/>
    </w:pPr>
    <w:rPr>
      <w:snapToGrid w:val="0"/>
      <w:sz w:val="24"/>
    </w:rPr>
  </w:style>
  <w:style w:type="paragraph" w:styleId="BodyText">
    <w:name w:val="Body Text"/>
    <w:aliases w:val="F2 Body Text,Document,Body Text2,doc,Doc,Standard paragraph,Text,1body,BodText,bt,body text,Body Txt,Body Text-10,Τίτλος Μελέτης,- TF,BodyText, (Norm),Body Text 12,gl,uvlaka 2,(Norm),heading3,Body Text - Level 2,Text Char1"/>
    <w:basedOn w:val="Normal"/>
    <w:link w:val="BodyTextChar"/>
    <w:rsid w:val="00AB7F0A"/>
    <w:rPr>
      <w:color w:val="000000"/>
      <w:sz w:val="24"/>
      <w:lang w:val="en-US"/>
    </w:rPr>
  </w:style>
  <w:style w:type="character" w:customStyle="1" w:styleId="BodyTextChar">
    <w:name w:val="Body Text Char"/>
    <w:aliases w:val="F2 Body Text Char,Document Char,Body Text2 Char,doc Char,Doc Char,Standard paragraph Char,Text Char,1body Char,BodText Char,bt Char,body text Char,Body Txt Char,Body Text-10 Char,Τίτλος Μελέτης Char,- TF Char,BodyText Char, (Norm) Char"/>
    <w:basedOn w:val="DefaultParagraphFont"/>
    <w:link w:val="BodyText"/>
    <w:rsid w:val="00AB7F0A"/>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Cranshaw, Darren</dc:creator>
  <cp:keywords/>
  <dc:description/>
  <cp:lastModifiedBy>Whelan, David</cp:lastModifiedBy>
  <cp:revision>3</cp:revision>
  <dcterms:created xsi:type="dcterms:W3CDTF">2020-03-10T10:10:00Z</dcterms:created>
  <dcterms:modified xsi:type="dcterms:W3CDTF">2020-05-29T14:25:00Z</dcterms:modified>
</cp:coreProperties>
</file>